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C605" w14:textId="6C9B90A2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677FC3" w:rsidRPr="00677FC3">
        <w:rPr>
          <w:rFonts w:cs="Arial"/>
          <w:b/>
          <w:spacing w:val="-5"/>
          <w:szCs w:val="24"/>
        </w:rPr>
        <w:t>012026-1009</w:t>
      </w:r>
    </w:p>
    <w:p w14:paraId="0C027693" w14:textId="65C29E87" w:rsidR="00366405" w:rsidRDefault="00677FC3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677FC3">
        <w:rPr>
          <w:rFonts w:cs="Arial"/>
          <w:b/>
          <w:caps/>
          <w:szCs w:val="24"/>
        </w:rPr>
        <w:t>HR Learning Management System</w:t>
      </w:r>
    </w:p>
    <w:p w14:paraId="558BA730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6999C8B5" w14:textId="77777777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4BB5B3A6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14B9D6BA" w14:textId="77777777" w:rsidR="004D6D4C" w:rsidRPr="00365765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365765">
        <w:rPr>
          <w:rFonts w:cs="Arial"/>
          <w:szCs w:val="24"/>
        </w:rPr>
        <w:t>Proposer</w:t>
      </w:r>
      <w:r w:rsidRPr="00365765">
        <w:rPr>
          <w:rFonts w:cs="Arial"/>
          <w:spacing w:val="-4"/>
          <w:szCs w:val="24"/>
        </w:rPr>
        <w:t xml:space="preserve"> </w:t>
      </w:r>
      <w:r w:rsidRPr="00365765">
        <w:rPr>
          <w:rFonts w:cs="Arial"/>
          <w:szCs w:val="24"/>
        </w:rPr>
        <w:t>must</w:t>
      </w:r>
      <w:r w:rsidRPr="00365765">
        <w:rPr>
          <w:rFonts w:cs="Arial"/>
          <w:spacing w:val="-1"/>
          <w:szCs w:val="24"/>
        </w:rPr>
        <w:t xml:space="preserve"> </w:t>
      </w:r>
      <w:r w:rsidRPr="00365765">
        <w:rPr>
          <w:rFonts w:cs="Arial"/>
          <w:szCs w:val="24"/>
        </w:rPr>
        <w:t>submit</w:t>
      </w:r>
      <w:r w:rsidRPr="00365765">
        <w:rPr>
          <w:rFonts w:cs="Arial"/>
          <w:spacing w:val="-4"/>
          <w:szCs w:val="24"/>
        </w:rPr>
        <w:t xml:space="preserve"> </w:t>
      </w:r>
      <w:r w:rsidRPr="00365765">
        <w:rPr>
          <w:rFonts w:cs="Arial"/>
          <w:szCs w:val="24"/>
        </w:rPr>
        <w:t>a</w:t>
      </w:r>
      <w:r w:rsidRPr="00365765">
        <w:rPr>
          <w:rFonts w:cs="Arial"/>
          <w:spacing w:val="-2"/>
          <w:szCs w:val="24"/>
        </w:rPr>
        <w:t xml:space="preserve"> </w:t>
      </w:r>
      <w:r w:rsidRPr="00365765">
        <w:rPr>
          <w:rFonts w:cs="Arial"/>
          <w:szCs w:val="24"/>
        </w:rPr>
        <w:t>completed</w:t>
      </w:r>
      <w:r w:rsidRPr="00365765">
        <w:rPr>
          <w:rFonts w:cs="Arial"/>
          <w:spacing w:val="-3"/>
          <w:szCs w:val="24"/>
        </w:rPr>
        <w:t xml:space="preserve"> </w:t>
      </w:r>
      <w:r w:rsidRPr="00365765">
        <w:rPr>
          <w:rFonts w:cs="Arial"/>
          <w:szCs w:val="24"/>
        </w:rPr>
        <w:t>Attachment</w:t>
      </w:r>
      <w:r w:rsidRPr="00365765">
        <w:rPr>
          <w:rFonts w:cs="Arial"/>
          <w:spacing w:val="-4"/>
          <w:szCs w:val="24"/>
        </w:rPr>
        <w:t xml:space="preserve"> </w:t>
      </w:r>
      <w:r w:rsidR="0044012C" w:rsidRPr="00365765">
        <w:rPr>
          <w:rFonts w:cs="Arial"/>
          <w:szCs w:val="24"/>
        </w:rPr>
        <w:t>C</w:t>
      </w:r>
      <w:r w:rsidRPr="00365765">
        <w:rPr>
          <w:rFonts w:cs="Arial"/>
          <w:szCs w:val="24"/>
        </w:rPr>
        <w:t>-Cost Breakdown Offer.</w:t>
      </w:r>
      <w:r w:rsidR="003F6F88" w:rsidRPr="00365765">
        <w:rPr>
          <w:rFonts w:cs="Arial"/>
          <w:spacing w:val="-5"/>
          <w:szCs w:val="24"/>
        </w:rPr>
        <w:t xml:space="preserve"> </w:t>
      </w:r>
      <w:r w:rsidRPr="00365765">
        <w:rPr>
          <w:rFonts w:cs="Arial"/>
          <w:szCs w:val="24"/>
        </w:rPr>
        <w:t xml:space="preserve">All rates </w:t>
      </w:r>
      <w:r w:rsidR="0047005A" w:rsidRPr="00365765">
        <w:rPr>
          <w:rFonts w:cs="Arial"/>
          <w:szCs w:val="24"/>
        </w:rPr>
        <w:t xml:space="preserve">or deliverables </w:t>
      </w:r>
      <w:r w:rsidRPr="00365765">
        <w:rPr>
          <w:rFonts w:cs="Arial"/>
          <w:szCs w:val="24"/>
        </w:rPr>
        <w:t>quoted shall be:</w:t>
      </w:r>
    </w:p>
    <w:p w14:paraId="386F54DE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2217A470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Quoted in US Dollars.</w:t>
      </w:r>
    </w:p>
    <w:p w14:paraId="000C23B9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 xml:space="preserve">Full cost </w:t>
      </w:r>
      <w:proofErr w:type="gramStart"/>
      <w:r w:rsidRPr="00365765">
        <w:rPr>
          <w:rFonts w:cs="Arial"/>
          <w:szCs w:val="24"/>
        </w:rPr>
        <w:t>inclusive</w:t>
      </w:r>
      <w:proofErr w:type="gramEnd"/>
      <w:r w:rsidRPr="00365765">
        <w:rPr>
          <w:rFonts w:cs="Arial"/>
          <w:szCs w:val="24"/>
        </w:rPr>
        <w:t xml:space="preserve"> of sales tax and other government fees, taxes and charges.</w:t>
      </w:r>
    </w:p>
    <w:p w14:paraId="6CC32B2C" w14:textId="77777777" w:rsidR="004D6D4C" w:rsidRPr="00365765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Valid throughout the contract period unless otherwise amended and agreed to by both parties in writing.</w:t>
      </w:r>
    </w:p>
    <w:p w14:paraId="165C3551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65765">
        <w:rPr>
          <w:rFonts w:cs="Arial"/>
          <w:szCs w:val="24"/>
        </w:rPr>
        <w:t>This Form must be filled</w:t>
      </w:r>
      <w:r w:rsidRPr="008C21A1">
        <w:rPr>
          <w:rFonts w:cs="Arial"/>
          <w:szCs w:val="24"/>
        </w:rPr>
        <w:t xml:space="preserve"> out and returned with your proposal materials as a separate attachment.</w:t>
      </w:r>
    </w:p>
    <w:p w14:paraId="6A762F21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D808FD4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2FAE27F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7DD01659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32F649F8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5C89A8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81A7E99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B779177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651472EC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4CE42022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81C49A9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042A5CB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77DF4EEF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02AE6AB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6B19530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5B52E4D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BE0DF9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3E914F6D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E00676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7564BC9F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34A52536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212D137F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7A0D506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20192B83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0A6FC63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5951A516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4B4755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C3719F1" w14:textId="77777777" w:rsidR="00393B4B" w:rsidRPr="008C21A1" w:rsidRDefault="00393B4B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58EB05B8" w14:textId="77777777" w:rsidR="00393B4B" w:rsidRPr="008C21A1" w:rsidRDefault="00393B4B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1ACAC8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7D4389D" w14:textId="77777777" w:rsidR="00406C58" w:rsidRPr="00606427" w:rsidRDefault="00406C58" w:rsidP="00406C58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>Phase 1: Discovery &amp; Planning</w:t>
            </w:r>
          </w:p>
          <w:p w14:paraId="0AA84B20" w14:textId="77777777" w:rsidR="00393B4B" w:rsidRPr="008C21A1" w:rsidRDefault="00393B4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556B781" w14:textId="77777777" w:rsidR="00393B4B" w:rsidRPr="008C21A1" w:rsidRDefault="00393B4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2824C36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86BCC54" w14:textId="77777777" w:rsidR="00D17727" w:rsidRPr="00606427" w:rsidRDefault="00D17727" w:rsidP="00D17727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>Phase 2: System Configuration &amp; Setup</w:t>
            </w:r>
          </w:p>
          <w:p w14:paraId="707A9B0F" w14:textId="77777777" w:rsidR="00393B4B" w:rsidRPr="008C21A1" w:rsidRDefault="00393B4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2A9B7002" w14:textId="77777777" w:rsidR="00393B4B" w:rsidRPr="008C21A1" w:rsidRDefault="00393B4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3FB980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FED979B" w14:textId="4E5135B9" w:rsidR="00395342" w:rsidRPr="00606427" w:rsidRDefault="00395342" w:rsidP="00395342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 xml:space="preserve">Phase 3: Integration &amp; Data Migration </w:t>
            </w:r>
          </w:p>
          <w:p w14:paraId="78CB1B6F" w14:textId="14139FFE" w:rsidR="002424A8" w:rsidRPr="00606427" w:rsidRDefault="002424A8" w:rsidP="002424A8">
            <w:pPr>
              <w:spacing w:before="240"/>
              <w:rPr>
                <w:rFonts w:ascii="Times New Roman" w:hAnsi="Times New Roman"/>
                <w:szCs w:val="24"/>
              </w:rPr>
            </w:pPr>
          </w:p>
          <w:p w14:paraId="25686B75" w14:textId="77777777" w:rsidR="00393B4B" w:rsidRPr="008C21A1" w:rsidRDefault="00393B4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31EF2DB7" w14:textId="77777777" w:rsidR="00393B4B" w:rsidRPr="008C21A1" w:rsidRDefault="00393B4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656A4D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AB184F0" w14:textId="77777777" w:rsidR="00F969DA" w:rsidRPr="00606427" w:rsidRDefault="00F969DA" w:rsidP="00F969DA">
            <w:pPr>
              <w:spacing w:before="240"/>
              <w:rPr>
                <w:rFonts w:ascii="Times New Roman" w:hAnsi="Times New Roman"/>
                <w:szCs w:val="24"/>
              </w:rPr>
            </w:pPr>
            <w:r w:rsidRPr="00606427">
              <w:rPr>
                <w:rFonts w:cs="Arial"/>
                <w:color w:val="000000"/>
                <w:sz w:val="22"/>
                <w:szCs w:val="22"/>
              </w:rPr>
              <w:t>Phase 4: Testing, Training &amp; Go-Live</w:t>
            </w:r>
          </w:p>
          <w:p w14:paraId="4A84739D" w14:textId="77777777" w:rsidR="00393B4B" w:rsidRPr="008C21A1" w:rsidRDefault="00393B4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56542D31" w14:textId="77777777" w:rsidR="00393B4B" w:rsidRPr="008C21A1" w:rsidRDefault="00393B4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39AFB7D9" w14:textId="77777777" w:rsidTr="00B4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FF99FC" w14:textId="5DECCA17" w:rsidR="00393B4B" w:rsidRPr="008C21A1" w:rsidRDefault="009A1779" w:rsidP="00D40E05">
            <w:pPr>
              <w:spacing w:before="240"/>
              <w:rPr>
                <w:rFonts w:cs="Arial"/>
                <w:szCs w:val="24"/>
              </w:rPr>
            </w:pPr>
            <w:r>
              <w:rPr>
                <w:szCs w:val="24"/>
              </w:rPr>
              <w:t>Annual Subscription Cost</w:t>
            </w:r>
            <w:r w:rsidR="00D40E05">
              <w:rPr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0CC34160" w14:textId="77777777" w:rsidR="00393B4B" w:rsidRPr="008C21A1" w:rsidRDefault="00393B4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435078" w:rsidRPr="009A0F8B" w14:paraId="4C51CFE5" w14:textId="77777777" w:rsidTr="00B43912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BD4CE3F" w14:textId="2801ED8E" w:rsidR="00435078" w:rsidRPr="00606427" w:rsidRDefault="009A1779" w:rsidP="00365765">
            <w:pPr>
              <w:spacing w:before="24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Annual Support Cost</w:t>
            </w:r>
          </w:p>
        </w:tc>
        <w:tc>
          <w:tcPr>
            <w:tcW w:w="2785" w:type="dxa"/>
          </w:tcPr>
          <w:p w14:paraId="2DF93422" w14:textId="6EB02BFD" w:rsidR="00435078" w:rsidRPr="008C21A1" w:rsidRDefault="00D40E0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$</w:t>
            </w:r>
          </w:p>
        </w:tc>
      </w:tr>
    </w:tbl>
    <w:p w14:paraId="252CCD9C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42D8A1FA" w14:textId="7777777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90FC" w14:textId="77777777" w:rsidR="00DC217C" w:rsidRDefault="00DC217C">
      <w:r>
        <w:separator/>
      </w:r>
    </w:p>
  </w:endnote>
  <w:endnote w:type="continuationSeparator" w:id="0">
    <w:p w14:paraId="14F26032" w14:textId="77777777" w:rsidR="00DC217C" w:rsidRDefault="00DC217C">
      <w:r>
        <w:continuationSeparator/>
      </w:r>
    </w:p>
  </w:endnote>
  <w:endnote w:type="continuationNotice" w:id="1">
    <w:p w14:paraId="7513C50E" w14:textId="77777777" w:rsidR="00DC217C" w:rsidRDefault="00DC2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7CAC" w14:textId="77777777" w:rsidR="00365765" w:rsidRDefault="00365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26EA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6993B71F" w14:textId="4E44553E" w:rsidR="003D08FA" w:rsidRPr="009920C7" w:rsidRDefault="00E80685" w:rsidP="009920C7">
    <w:pPr>
      <w:tabs>
        <w:tab w:val="center" w:pos="4320"/>
        <w:tab w:val="right" w:pos="9270"/>
      </w:tabs>
      <w:rPr>
        <w:sz w:val="20"/>
      </w:rPr>
    </w:pPr>
    <w:r w:rsidRPr="00E80685">
      <w:rPr>
        <w:sz w:val="20"/>
      </w:rPr>
      <w:t>012026-1009 Learning Management Software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8E58" w14:textId="77777777" w:rsidR="00365765" w:rsidRDefault="0036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4BBA" w14:textId="77777777" w:rsidR="00DC217C" w:rsidRDefault="00DC217C">
      <w:r>
        <w:separator/>
      </w:r>
    </w:p>
  </w:footnote>
  <w:footnote w:type="continuationSeparator" w:id="0">
    <w:p w14:paraId="023E4254" w14:textId="77777777" w:rsidR="00DC217C" w:rsidRDefault="00DC217C">
      <w:r>
        <w:continuationSeparator/>
      </w:r>
    </w:p>
  </w:footnote>
  <w:footnote w:type="continuationNotice" w:id="1">
    <w:p w14:paraId="2C559321" w14:textId="77777777" w:rsidR="00DC217C" w:rsidRDefault="00DC2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E7A5" w14:textId="77777777" w:rsidR="00365765" w:rsidRDefault="00365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F7B2" w14:textId="77777777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5412" w14:textId="77777777" w:rsidR="00365765" w:rsidRDefault="003657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677FC3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77EF5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4A8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AA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76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765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3EB0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342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4FD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6C58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078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6A1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18C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0DB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187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23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5958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588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77FC3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1B7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779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2BE9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63D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16A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91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431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727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0E05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17C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140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895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11F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2E6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685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4E5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654"/>
    <w:rsid w:val="00F93695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9DA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5594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E7F62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A2D60"/>
  <w15:docId w15:val="{56B05A2B-E9C0-4216-BDC0-32102C85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aks\OneDrive%20-%20Port%20of%20Tacoma\Contracts%20and%20Purchasing%20Staff%20-%20Procurement%20Documents\012026-1009%20Learning%20Management%20Software\Docs\ATTACHMENT%20C-Cost%20Breakdown%20Offer%202023-VENDOR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89dcec69e78f45f2fb851d2ebd3ff080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bfba68064d1fd5c76d41214283adc377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B3A40-6D7F-4F13-A553-CA7AF1DF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C-Cost Breakdown Offer 2023-VENDOR.dotx</Template>
  <TotalTime>10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Seaks, Shawn</dc:creator>
  <cp:keywords>proposals; rfp</cp:keywords>
  <cp:lastModifiedBy>Seaks, Shawn</cp:lastModifiedBy>
  <cp:revision>23</cp:revision>
  <cp:lastPrinted>2019-09-20T20:25:00Z</cp:lastPrinted>
  <dcterms:created xsi:type="dcterms:W3CDTF">2026-02-20T18:24:00Z</dcterms:created>
  <dcterms:modified xsi:type="dcterms:W3CDTF">2026-02-27T18:19:00Z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